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31" w:rsidRPr="00D763F3" w:rsidRDefault="0004658F">
      <w:pPr>
        <w:tabs>
          <w:tab w:val="center" w:pos="2031"/>
          <w:tab w:val="center" w:pos="2707"/>
          <w:tab w:val="center" w:pos="4061"/>
          <w:tab w:val="center" w:pos="4738"/>
          <w:tab w:val="center" w:pos="6092"/>
          <w:tab w:val="center" w:pos="6769"/>
          <w:tab w:val="center" w:pos="7444"/>
          <w:tab w:val="center" w:pos="8578"/>
        </w:tabs>
        <w:spacing w:after="0"/>
        <w:ind w:left="0" w:firstLine="0"/>
        <w:jc w:val="left"/>
      </w:pPr>
      <w:r w:rsidRPr="00D763F3">
        <w:t>NUBSNLW(FNTO)/General strike/2020/6</w:t>
      </w:r>
      <w:r w:rsidR="00945214" w:rsidRPr="00D763F3">
        <w:tab/>
        <w:t xml:space="preserve"> </w:t>
      </w:r>
      <w:r w:rsidR="00945214" w:rsidRPr="00D763F3">
        <w:tab/>
        <w:t xml:space="preserve">                        </w:t>
      </w:r>
      <w:r w:rsidR="00945214" w:rsidRPr="00D763F3">
        <w:tab/>
        <w:t xml:space="preserve"> </w:t>
      </w:r>
      <w:r w:rsidR="00945214" w:rsidRPr="00D763F3">
        <w:tab/>
        <w:t xml:space="preserve">                  </w:t>
      </w:r>
      <w:r w:rsidRPr="00D763F3">
        <w:t xml:space="preserve">               09.11.2020</w:t>
      </w:r>
      <w:r w:rsidR="00945214" w:rsidRPr="00D763F3">
        <w:tab/>
        <w:t xml:space="preserve">       </w:t>
      </w:r>
      <w:r w:rsidR="00945214" w:rsidRPr="00D763F3">
        <w:tab/>
        <w:t xml:space="preserve">        </w:t>
      </w:r>
      <w:r w:rsidR="00945214" w:rsidRPr="00D763F3">
        <w:tab/>
        <w:t xml:space="preserve"> </w:t>
      </w:r>
      <w:r w:rsidR="00945214" w:rsidRPr="00D763F3">
        <w:tab/>
      </w:r>
      <w:r w:rsidRPr="00D763F3">
        <w:t xml:space="preserve">                                                                                                           </w:t>
      </w:r>
      <w:r w:rsidR="00945214" w:rsidRPr="00D763F3">
        <w:t xml:space="preserve"> </w:t>
      </w:r>
    </w:p>
    <w:p w:rsidR="006E2831" w:rsidRPr="00D763F3" w:rsidRDefault="00945214">
      <w:pPr>
        <w:spacing w:after="0"/>
        <w:ind w:left="0" w:right="4340" w:firstLine="4595"/>
      </w:pPr>
      <w:r w:rsidRPr="00D763F3">
        <w:rPr>
          <w:sz w:val="2"/>
        </w:rPr>
        <w:t xml:space="preserve"> </w:t>
      </w:r>
      <w:r w:rsidRPr="00D763F3">
        <w:t xml:space="preserve">To, </w:t>
      </w:r>
    </w:p>
    <w:p w:rsidR="006E2831" w:rsidRPr="00D763F3" w:rsidRDefault="00945214">
      <w:pPr>
        <w:spacing w:after="170"/>
        <w:ind w:left="0" w:firstLine="0"/>
        <w:jc w:val="left"/>
      </w:pPr>
      <w:r w:rsidRPr="00D763F3">
        <w:rPr>
          <w:sz w:val="4"/>
        </w:rPr>
        <w:t xml:space="preserve"> </w:t>
      </w:r>
    </w:p>
    <w:p w:rsidR="006E2831" w:rsidRPr="00D763F3" w:rsidRDefault="00945214">
      <w:pPr>
        <w:numPr>
          <w:ilvl w:val="0"/>
          <w:numId w:val="1"/>
        </w:numPr>
        <w:ind w:hanging="677"/>
        <w:jc w:val="left"/>
      </w:pPr>
      <w:r w:rsidRPr="00D763F3">
        <w:t xml:space="preserve">Shri </w:t>
      </w:r>
      <w:proofErr w:type="spellStart"/>
      <w:r w:rsidRPr="00D763F3">
        <w:t>Anshu</w:t>
      </w:r>
      <w:proofErr w:type="spellEnd"/>
      <w:r w:rsidRPr="00D763F3">
        <w:t xml:space="preserve"> </w:t>
      </w:r>
      <w:proofErr w:type="gramStart"/>
      <w:r w:rsidRPr="00D763F3">
        <w:t xml:space="preserve">Prakash,   </w:t>
      </w:r>
      <w:proofErr w:type="gramEnd"/>
      <w:r w:rsidR="00066388" w:rsidRPr="00D763F3">
        <w:t xml:space="preserve"> </w:t>
      </w:r>
      <w:r w:rsidR="00D763F3" w:rsidRPr="00D763F3">
        <w:t xml:space="preserve">                                    </w:t>
      </w:r>
      <w:r w:rsidR="000A2AE3" w:rsidRPr="00D763F3">
        <w:t xml:space="preserve">     </w:t>
      </w:r>
      <w:r w:rsidR="000A2AE3" w:rsidRPr="00D763F3">
        <w:t xml:space="preserve">      </w:t>
      </w:r>
      <w:r w:rsidRPr="00D763F3">
        <w:t xml:space="preserve"> (</w:t>
      </w:r>
      <w:bookmarkStart w:id="0" w:name="_GoBack"/>
      <w:bookmarkEnd w:id="0"/>
      <w:r w:rsidRPr="00D763F3">
        <w:t>2) Shri P.</w:t>
      </w:r>
      <w:r w:rsidR="000A2AE3" w:rsidRPr="00D763F3">
        <w:t xml:space="preserve">K. </w:t>
      </w:r>
      <w:proofErr w:type="spellStart"/>
      <w:r w:rsidR="000A2AE3" w:rsidRPr="00D763F3">
        <w:t>Purwar</w:t>
      </w:r>
      <w:proofErr w:type="spellEnd"/>
      <w:r w:rsidR="000A2AE3" w:rsidRPr="00D763F3">
        <w:t>,</w:t>
      </w:r>
      <w:r w:rsidRPr="00D763F3">
        <w:t xml:space="preserve">  </w:t>
      </w:r>
    </w:p>
    <w:p w:rsidR="000A2AE3" w:rsidRPr="00D763F3" w:rsidRDefault="00D763F3" w:rsidP="000A2AE3">
      <w:pPr>
        <w:tabs>
          <w:tab w:val="center" w:pos="2185"/>
          <w:tab w:val="center" w:pos="4060"/>
          <w:tab w:val="center" w:pos="4737"/>
          <w:tab w:val="left" w:pos="5445"/>
          <w:tab w:val="center" w:pos="6531"/>
        </w:tabs>
        <w:ind w:left="0" w:firstLine="0"/>
        <w:jc w:val="left"/>
      </w:pPr>
      <w:r>
        <w:rPr>
          <w:rFonts w:eastAsia="Calibri"/>
          <w:sz w:val="22"/>
        </w:rPr>
        <w:t xml:space="preserve">             </w:t>
      </w:r>
      <w:r w:rsidRPr="00D763F3">
        <w:t xml:space="preserve">Secretory, Telecom     </w:t>
      </w:r>
      <w:r w:rsidR="000A2AE3" w:rsidRPr="00D763F3">
        <w:tab/>
        <w:t xml:space="preserve">                       </w:t>
      </w:r>
      <w:r w:rsidRPr="00D763F3">
        <w:t xml:space="preserve">                         </w:t>
      </w:r>
      <w:r w:rsidR="000A2AE3" w:rsidRPr="00D763F3">
        <w:t>Chairman &amp; Managing Director,</w:t>
      </w:r>
      <w:r w:rsidR="000A2AE3" w:rsidRPr="00D763F3">
        <w:tab/>
      </w:r>
    </w:p>
    <w:p w:rsidR="006E2831" w:rsidRPr="00D763F3" w:rsidRDefault="000A2AE3">
      <w:pPr>
        <w:tabs>
          <w:tab w:val="center" w:pos="2185"/>
          <w:tab w:val="center" w:pos="4060"/>
          <w:tab w:val="center" w:pos="4737"/>
          <w:tab w:val="center" w:pos="6531"/>
        </w:tabs>
        <w:ind w:left="0" w:firstLine="0"/>
        <w:jc w:val="left"/>
      </w:pPr>
      <w:r w:rsidRPr="00D763F3">
        <w:t xml:space="preserve">              </w:t>
      </w:r>
      <w:r w:rsidR="00D763F3" w:rsidRPr="00D763F3">
        <w:t xml:space="preserve">Department of </w:t>
      </w:r>
      <w:proofErr w:type="gramStart"/>
      <w:r w:rsidR="00D763F3" w:rsidRPr="00D763F3">
        <w:t>Telecommunicat</w:t>
      </w:r>
      <w:r w:rsidR="00D763F3">
        <w:t xml:space="preserve">ions,   </w:t>
      </w:r>
      <w:proofErr w:type="gramEnd"/>
      <w:r w:rsidR="00D763F3">
        <w:t xml:space="preserve">                     </w:t>
      </w:r>
      <w:r w:rsidR="007D2932">
        <w:t xml:space="preserve"> </w:t>
      </w:r>
      <w:r w:rsidR="00D763F3">
        <w:t xml:space="preserve">  </w:t>
      </w:r>
      <w:r w:rsidR="00945214" w:rsidRPr="00D763F3">
        <w:t xml:space="preserve">Bharat Sanchar Nigam Ltd., </w:t>
      </w:r>
    </w:p>
    <w:p w:rsidR="006E2831" w:rsidRPr="00D763F3" w:rsidRDefault="00D763F3" w:rsidP="000A2AE3">
      <w:pPr>
        <w:tabs>
          <w:tab w:val="center" w:pos="1864"/>
          <w:tab w:val="center" w:pos="3383"/>
          <w:tab w:val="center" w:pos="4060"/>
          <w:tab w:val="center" w:pos="4737"/>
          <w:tab w:val="left" w:pos="5220"/>
        </w:tabs>
        <w:ind w:left="0" w:firstLine="0"/>
        <w:jc w:val="left"/>
      </w:pPr>
      <w:r>
        <w:rPr>
          <w:rFonts w:eastAsia="Calibri"/>
          <w:sz w:val="22"/>
        </w:rPr>
        <w:t xml:space="preserve">             </w:t>
      </w:r>
      <w:r w:rsidRPr="00D763F3">
        <w:rPr>
          <w:rFonts w:eastAsia="Calibri"/>
          <w:szCs w:val="20"/>
        </w:rPr>
        <w:t>Ministry</w:t>
      </w:r>
      <w:r w:rsidRPr="00D763F3">
        <w:rPr>
          <w:rFonts w:eastAsia="Calibri"/>
          <w:sz w:val="22"/>
        </w:rPr>
        <w:t xml:space="preserve"> of </w:t>
      </w:r>
      <w:r w:rsidRPr="00D763F3">
        <w:rPr>
          <w:rFonts w:eastAsia="Calibri"/>
          <w:szCs w:val="20"/>
        </w:rPr>
        <w:t>communications,</w:t>
      </w:r>
      <w:r w:rsidR="000A2AE3" w:rsidRPr="00D763F3">
        <w:rPr>
          <w:rFonts w:eastAsia="Calibri"/>
          <w:sz w:val="22"/>
        </w:rPr>
        <w:t xml:space="preserve"> </w:t>
      </w:r>
      <w:r w:rsidRPr="00D763F3">
        <w:tab/>
        <w:t xml:space="preserve"> </w:t>
      </w:r>
      <w:r w:rsidRPr="00D763F3">
        <w:tab/>
        <w:t xml:space="preserve">                            </w:t>
      </w:r>
      <w:r>
        <w:t xml:space="preserve"> </w:t>
      </w:r>
      <w:r w:rsidR="007D2932">
        <w:t xml:space="preserve"> </w:t>
      </w:r>
      <w:r>
        <w:t xml:space="preserve"> </w:t>
      </w:r>
      <w:proofErr w:type="spellStart"/>
      <w:r w:rsidR="000A2AE3" w:rsidRPr="00D763F3">
        <w:t>Bharath</w:t>
      </w:r>
      <w:proofErr w:type="spellEnd"/>
      <w:r w:rsidR="000A2AE3" w:rsidRPr="00D763F3">
        <w:t xml:space="preserve"> Sanchar Nigam </w:t>
      </w:r>
      <w:proofErr w:type="spellStart"/>
      <w:r w:rsidR="000A2AE3" w:rsidRPr="00D763F3">
        <w:t>Bhawan</w:t>
      </w:r>
      <w:proofErr w:type="spellEnd"/>
      <w:r w:rsidR="000A2AE3" w:rsidRPr="00D763F3">
        <w:t xml:space="preserve">, </w:t>
      </w:r>
    </w:p>
    <w:p w:rsidR="006E2831" w:rsidRPr="00D763F3" w:rsidRDefault="00D763F3">
      <w:pPr>
        <w:ind w:left="687" w:right="1349"/>
      </w:pPr>
      <w:r>
        <w:t xml:space="preserve"> </w:t>
      </w:r>
      <w:r w:rsidRPr="00D763F3">
        <w:t xml:space="preserve">Sanchar </w:t>
      </w:r>
      <w:proofErr w:type="spellStart"/>
      <w:r w:rsidRPr="00D763F3">
        <w:t>Bhawan</w:t>
      </w:r>
      <w:proofErr w:type="spellEnd"/>
      <w:r w:rsidRPr="00D763F3">
        <w:t xml:space="preserve">, 20, </w:t>
      </w:r>
      <w:proofErr w:type="spellStart"/>
      <w:r w:rsidRPr="00D763F3">
        <w:t>Ashoka</w:t>
      </w:r>
      <w:proofErr w:type="spellEnd"/>
      <w:r w:rsidRPr="00D763F3">
        <w:t xml:space="preserve"> Road,</w:t>
      </w:r>
      <w:r w:rsidR="00945214" w:rsidRPr="00D763F3">
        <w:tab/>
      </w:r>
      <w:r w:rsidR="007D2932">
        <w:t xml:space="preserve">             </w:t>
      </w:r>
      <w:r w:rsidRPr="00D763F3">
        <w:t>H</w:t>
      </w:r>
      <w:r w:rsidRPr="00D763F3">
        <w:t xml:space="preserve">.C. </w:t>
      </w:r>
      <w:proofErr w:type="spellStart"/>
      <w:r w:rsidRPr="00D763F3">
        <w:t>Mathur</w:t>
      </w:r>
      <w:proofErr w:type="spellEnd"/>
      <w:r w:rsidRPr="00D763F3">
        <w:t xml:space="preserve"> </w:t>
      </w:r>
      <w:proofErr w:type="gramStart"/>
      <w:r w:rsidRPr="00D763F3">
        <w:t xml:space="preserve">Lane,  </w:t>
      </w:r>
      <w:r>
        <w:t xml:space="preserve"> </w:t>
      </w:r>
      <w:proofErr w:type="gramEnd"/>
      <w:r>
        <w:tab/>
        <w:t xml:space="preserve">      </w:t>
      </w:r>
      <w:r w:rsidRPr="00D763F3">
        <w:t>New Delhi-110 001</w:t>
      </w:r>
      <w:r w:rsidR="00945214" w:rsidRPr="00D763F3">
        <w:tab/>
      </w:r>
      <w:r w:rsidR="00945214" w:rsidRPr="00D763F3">
        <w:tab/>
        <w:t xml:space="preserve"> </w:t>
      </w:r>
      <w:r w:rsidR="007D2932">
        <w:t xml:space="preserve">                          </w:t>
      </w:r>
      <w:proofErr w:type="spellStart"/>
      <w:r w:rsidRPr="00D763F3">
        <w:t>Janpath</w:t>
      </w:r>
      <w:proofErr w:type="spellEnd"/>
      <w:r w:rsidRPr="00D763F3">
        <w:t>, New Delhi – 110001</w:t>
      </w:r>
    </w:p>
    <w:p w:rsidR="006E2831" w:rsidRPr="00D763F3" w:rsidRDefault="00945214">
      <w:pPr>
        <w:spacing w:after="3"/>
        <w:ind w:left="0" w:firstLine="0"/>
        <w:jc w:val="left"/>
      </w:pPr>
      <w:r w:rsidRPr="00D763F3">
        <w:rPr>
          <w:sz w:val="3"/>
          <w:u w:val="single" w:color="000000"/>
          <w:vertAlign w:val="subscript"/>
        </w:rPr>
        <w:t xml:space="preserve"> </w:t>
      </w:r>
      <w:r w:rsidRPr="00D763F3">
        <w:rPr>
          <w:u w:val="single" w:color="000000"/>
        </w:rPr>
        <w:t xml:space="preserve"> </w:t>
      </w:r>
      <w:r w:rsidRPr="00D763F3">
        <w:rPr>
          <w:u w:val="single" w:color="000000"/>
        </w:rPr>
        <w:tab/>
      </w:r>
      <w:r w:rsidRPr="00D763F3">
        <w:rPr>
          <w:sz w:val="6"/>
        </w:rPr>
        <w:t xml:space="preserve"> </w:t>
      </w:r>
    </w:p>
    <w:p w:rsidR="006E2831" w:rsidRPr="00D763F3" w:rsidRDefault="00945214">
      <w:pPr>
        <w:spacing w:after="0"/>
        <w:ind w:left="-5"/>
        <w:jc w:val="left"/>
      </w:pPr>
      <w:r w:rsidRPr="00D763F3">
        <w:t xml:space="preserve">Sir, </w:t>
      </w:r>
    </w:p>
    <w:p w:rsidR="006E2831" w:rsidRPr="00D763F3" w:rsidRDefault="00945214">
      <w:pPr>
        <w:spacing w:after="0" w:line="230" w:lineRule="auto"/>
        <w:ind w:left="-15" w:right="3988" w:firstLine="0"/>
        <w:jc w:val="left"/>
      </w:pPr>
      <w:r w:rsidRPr="00D763F3">
        <w:rPr>
          <w:sz w:val="4"/>
        </w:rPr>
        <w:t xml:space="preserve"> </w:t>
      </w:r>
      <w:r w:rsidRPr="00D763F3">
        <w:t xml:space="preserve">Sub: - </w:t>
      </w:r>
      <w:r w:rsidRPr="00D763F3">
        <w:tab/>
        <w:t>Notice for General Strike on 26</w:t>
      </w:r>
      <w:r w:rsidRPr="00D763F3">
        <w:rPr>
          <w:vertAlign w:val="superscript"/>
        </w:rPr>
        <w:t>th</w:t>
      </w:r>
      <w:r w:rsidRPr="00D763F3">
        <w:t xml:space="preserve"> November, 2020 – reg. </w:t>
      </w:r>
    </w:p>
    <w:p w:rsidR="006E2831" w:rsidRPr="00D763F3" w:rsidRDefault="00945214">
      <w:pPr>
        <w:spacing w:after="171"/>
        <w:ind w:left="0" w:firstLine="0"/>
        <w:jc w:val="left"/>
      </w:pPr>
      <w:r w:rsidRPr="00D763F3">
        <w:rPr>
          <w:sz w:val="4"/>
        </w:rPr>
        <w:t xml:space="preserve"> </w:t>
      </w:r>
    </w:p>
    <w:p w:rsidR="006E2831" w:rsidRPr="00D763F3" w:rsidRDefault="00945214">
      <w:pPr>
        <w:spacing w:after="0"/>
        <w:ind w:left="-5"/>
        <w:jc w:val="left"/>
      </w:pPr>
      <w:r w:rsidRPr="00D763F3">
        <w:t>In accordance with the provision contained in sub-section (1) of Section 22 of the Industrial Disputes Act 1947, we hereby give you notice that we have called a General Strike on 26</w:t>
      </w:r>
      <w:r w:rsidRPr="00D763F3">
        <w:rPr>
          <w:vertAlign w:val="superscript"/>
        </w:rPr>
        <w:t>th</w:t>
      </w:r>
      <w:r w:rsidRPr="00D763F3">
        <w:t xml:space="preserve"> November, 2020, on the following demands</w:t>
      </w:r>
      <w:proofErr w:type="gramStart"/>
      <w:r w:rsidRPr="00D763F3">
        <w:t>.:-</w:t>
      </w:r>
      <w:proofErr w:type="gramEnd"/>
      <w:r w:rsidRPr="00D763F3">
        <w:t xml:space="preserve">   </w:t>
      </w:r>
    </w:p>
    <w:p w:rsidR="006E2831" w:rsidRPr="00D763F3" w:rsidRDefault="00945214">
      <w:pPr>
        <w:spacing w:after="155"/>
        <w:ind w:left="0" w:firstLine="0"/>
        <w:jc w:val="left"/>
      </w:pPr>
      <w:r w:rsidRPr="00D763F3">
        <w:rPr>
          <w:sz w:val="6"/>
        </w:rPr>
        <w:t xml:space="preserve"> </w:t>
      </w:r>
    </w:p>
    <w:p w:rsidR="006E2831" w:rsidRPr="00D763F3" w:rsidRDefault="00945214">
      <w:pPr>
        <w:spacing w:after="0"/>
        <w:ind w:left="0" w:right="4" w:firstLine="0"/>
        <w:jc w:val="center"/>
      </w:pPr>
      <w:r w:rsidRPr="00D763F3">
        <w:t xml:space="preserve">Demands of BSNL employees: </w:t>
      </w:r>
    </w:p>
    <w:p w:rsidR="006E2831" w:rsidRPr="00D763F3" w:rsidRDefault="00945214">
      <w:pPr>
        <w:spacing w:after="188"/>
        <w:ind w:left="0" w:right="2" w:firstLine="0"/>
        <w:jc w:val="center"/>
      </w:pPr>
      <w:r w:rsidRPr="00D763F3">
        <w:rPr>
          <w:sz w:val="2"/>
        </w:rPr>
        <w:t xml:space="preserve"> </w:t>
      </w:r>
    </w:p>
    <w:p w:rsidR="006E2831" w:rsidRPr="00D763F3" w:rsidRDefault="00945214">
      <w:pPr>
        <w:numPr>
          <w:ilvl w:val="1"/>
          <w:numId w:val="1"/>
        </w:numPr>
        <w:ind w:left="1052" w:right="739" w:hanging="532"/>
      </w:pPr>
      <w:r w:rsidRPr="00D763F3">
        <w:t xml:space="preserve">Immediately launch BSNL’s 4G service. Do not discriminate vis-a-vis private operators in procurement of </w:t>
      </w:r>
      <w:proofErr w:type="spellStart"/>
      <w:r w:rsidRPr="00D763F3">
        <w:t>equipments</w:t>
      </w:r>
      <w:proofErr w:type="spellEnd"/>
      <w:r w:rsidRPr="00D763F3">
        <w:t xml:space="preserve">.  </w:t>
      </w:r>
    </w:p>
    <w:p w:rsidR="006E2831" w:rsidRPr="00D763F3" w:rsidRDefault="00945214">
      <w:pPr>
        <w:numPr>
          <w:ilvl w:val="1"/>
          <w:numId w:val="1"/>
        </w:numPr>
        <w:ind w:left="1052" w:right="739" w:hanging="532"/>
      </w:pPr>
      <w:r w:rsidRPr="00D763F3">
        <w:t xml:space="preserve">Settle 3rd Wage Revision </w:t>
      </w:r>
      <w:proofErr w:type="spellStart"/>
      <w:r w:rsidRPr="00D763F3">
        <w:t>w.e.f</w:t>
      </w:r>
      <w:proofErr w:type="spellEnd"/>
      <w:r w:rsidRPr="00D763F3">
        <w:t xml:space="preserve">. 01.01.2017. </w:t>
      </w:r>
    </w:p>
    <w:p w:rsidR="006E2831" w:rsidRPr="00D763F3" w:rsidRDefault="00945214">
      <w:pPr>
        <w:numPr>
          <w:ilvl w:val="1"/>
          <w:numId w:val="1"/>
        </w:numPr>
        <w:ind w:left="1052" w:right="739" w:hanging="532"/>
      </w:pPr>
      <w:r w:rsidRPr="00D763F3">
        <w:t xml:space="preserve">Stop retrenching contract workers. Stop indiscriminate outsourcing of works. Re-engage all the retrenched contract workers. Immediately pay their wage arrears. </w:t>
      </w:r>
    </w:p>
    <w:p w:rsidR="006E2831" w:rsidRPr="00D763F3" w:rsidRDefault="00945214">
      <w:pPr>
        <w:numPr>
          <w:ilvl w:val="1"/>
          <w:numId w:val="1"/>
        </w:numPr>
        <w:ind w:left="1052" w:right="739" w:hanging="532"/>
      </w:pPr>
      <w:r w:rsidRPr="00D763F3">
        <w:t xml:space="preserve">Settle pension revision </w:t>
      </w:r>
      <w:proofErr w:type="spellStart"/>
      <w:r w:rsidRPr="00D763F3">
        <w:t>w.e.f</w:t>
      </w:r>
      <w:proofErr w:type="spellEnd"/>
      <w:r w:rsidRPr="00D763F3">
        <w:t xml:space="preserve">. 01.01.2017. </w:t>
      </w:r>
    </w:p>
    <w:p w:rsidR="006E2831" w:rsidRPr="00D763F3" w:rsidRDefault="00945214">
      <w:pPr>
        <w:numPr>
          <w:ilvl w:val="1"/>
          <w:numId w:val="1"/>
        </w:numPr>
        <w:ind w:left="1052" w:right="739" w:hanging="532"/>
      </w:pPr>
      <w:r w:rsidRPr="00D763F3">
        <w:t xml:space="preserve">Implement a New Promotion Policy for the Non-Executives. </w:t>
      </w:r>
    </w:p>
    <w:p w:rsidR="006E2831" w:rsidRPr="00D763F3" w:rsidRDefault="00945214">
      <w:pPr>
        <w:numPr>
          <w:ilvl w:val="1"/>
          <w:numId w:val="1"/>
        </w:numPr>
        <w:ind w:left="1052" w:right="739" w:hanging="532"/>
      </w:pPr>
      <w:r w:rsidRPr="00D763F3">
        <w:t xml:space="preserve">Immediately hold the JTO LICE, JAO LICE, JE LICE and TT LICE. </w:t>
      </w:r>
    </w:p>
    <w:p w:rsidR="006E2831" w:rsidRPr="00D763F3" w:rsidRDefault="00945214">
      <w:pPr>
        <w:numPr>
          <w:ilvl w:val="1"/>
          <w:numId w:val="1"/>
        </w:numPr>
        <w:ind w:left="1052" w:right="739" w:hanging="532"/>
      </w:pPr>
      <w:r w:rsidRPr="00D763F3">
        <w:t xml:space="preserve">Ensure cashless treatment in </w:t>
      </w:r>
      <w:proofErr w:type="spellStart"/>
      <w:r w:rsidRPr="00D763F3">
        <w:t>empanelled</w:t>
      </w:r>
      <w:proofErr w:type="spellEnd"/>
      <w:r w:rsidRPr="00D763F3">
        <w:t xml:space="preserve"> hospitals. Provide Rs.10 lakh cash compensation to the employees who die due to COVID-19, at par with the Postal Department.   </w:t>
      </w:r>
    </w:p>
    <w:p w:rsidR="006E2831" w:rsidRPr="00D763F3" w:rsidRDefault="00945214">
      <w:pPr>
        <w:numPr>
          <w:ilvl w:val="1"/>
          <w:numId w:val="1"/>
        </w:numPr>
        <w:ind w:left="1052" w:right="739" w:hanging="532"/>
      </w:pPr>
      <w:r w:rsidRPr="00D763F3">
        <w:t xml:space="preserve">Implement Group Term Insurance (GTI) for the Non-Executives. </w:t>
      </w:r>
    </w:p>
    <w:p w:rsidR="006E2831" w:rsidRPr="00D763F3" w:rsidRDefault="00945214">
      <w:pPr>
        <w:numPr>
          <w:ilvl w:val="1"/>
          <w:numId w:val="1"/>
        </w:numPr>
        <w:ind w:left="1052" w:right="739" w:hanging="532"/>
      </w:pPr>
      <w:r w:rsidRPr="00D763F3">
        <w:t xml:space="preserve">Implement 30% superannuation benefits to the Directly Recruited employees. </w:t>
      </w:r>
    </w:p>
    <w:p w:rsidR="006E2831" w:rsidRPr="00D763F3" w:rsidRDefault="00945214">
      <w:pPr>
        <w:numPr>
          <w:ilvl w:val="1"/>
          <w:numId w:val="1"/>
        </w:numPr>
        <w:spacing w:after="0"/>
        <w:ind w:left="1052" w:right="739" w:hanging="532"/>
      </w:pPr>
      <w:r w:rsidRPr="00D763F3">
        <w:t xml:space="preserve">Implement revision of casual </w:t>
      </w:r>
      <w:proofErr w:type="spellStart"/>
      <w:r w:rsidRPr="00D763F3">
        <w:t>labourers’</w:t>
      </w:r>
      <w:proofErr w:type="spellEnd"/>
      <w:r w:rsidRPr="00D763F3">
        <w:t xml:space="preserve"> wages. </w:t>
      </w:r>
    </w:p>
    <w:p w:rsidR="006E2831" w:rsidRPr="00D763F3" w:rsidRDefault="00945214">
      <w:pPr>
        <w:spacing w:after="0" w:line="230" w:lineRule="auto"/>
        <w:ind w:left="3205" w:right="3183" w:hanging="2528"/>
        <w:jc w:val="left"/>
      </w:pPr>
      <w:r w:rsidRPr="00D763F3">
        <w:rPr>
          <w:sz w:val="4"/>
        </w:rPr>
        <w:t xml:space="preserve"> </w:t>
      </w:r>
      <w:r w:rsidRPr="00D763F3">
        <w:t xml:space="preserve">Demands of Central Trade Unions: </w:t>
      </w:r>
    </w:p>
    <w:p w:rsidR="006E2831" w:rsidRPr="00D763F3" w:rsidRDefault="00945214">
      <w:pPr>
        <w:spacing w:after="198"/>
        <w:ind w:left="0" w:firstLine="0"/>
        <w:jc w:val="left"/>
      </w:pPr>
      <w:r w:rsidRPr="00D763F3">
        <w:rPr>
          <w:sz w:val="2"/>
        </w:rPr>
        <w:t xml:space="preserve"> </w:t>
      </w:r>
    </w:p>
    <w:p w:rsidR="006E2831" w:rsidRPr="00D763F3" w:rsidRDefault="00945214">
      <w:pPr>
        <w:numPr>
          <w:ilvl w:val="1"/>
          <w:numId w:val="2"/>
        </w:numPr>
        <w:ind w:left="919" w:right="739" w:hanging="399"/>
      </w:pPr>
      <w:r w:rsidRPr="00D763F3">
        <w:t xml:space="preserve">Cash transfer of </w:t>
      </w:r>
      <w:proofErr w:type="spellStart"/>
      <w:r w:rsidRPr="00D763F3">
        <w:t>Rs</w:t>
      </w:r>
      <w:proofErr w:type="spellEnd"/>
      <w:r w:rsidRPr="00D763F3">
        <w:t xml:space="preserve"> 7500 per month for all non-income tax paying families. </w:t>
      </w:r>
    </w:p>
    <w:p w:rsidR="006E2831" w:rsidRPr="00D763F3" w:rsidRDefault="00945214">
      <w:pPr>
        <w:numPr>
          <w:ilvl w:val="1"/>
          <w:numId w:val="2"/>
        </w:numPr>
        <w:ind w:left="919" w:right="739" w:hanging="399"/>
      </w:pPr>
      <w:r w:rsidRPr="00D763F3">
        <w:lastRenderedPageBreak/>
        <w:t xml:space="preserve">10 kg free ration per person per month to all needy. </w:t>
      </w:r>
    </w:p>
    <w:p w:rsidR="006E2831" w:rsidRPr="00D763F3" w:rsidRDefault="00945214">
      <w:pPr>
        <w:numPr>
          <w:ilvl w:val="1"/>
          <w:numId w:val="2"/>
        </w:numPr>
        <w:ind w:left="919" w:right="739" w:hanging="399"/>
      </w:pPr>
      <w:r w:rsidRPr="00D763F3">
        <w:t xml:space="preserve">Expansion of MGNREGA to provide 200 days’ work in a year in rural areas, at enhanced wages; extension of employment </w:t>
      </w:r>
      <w:proofErr w:type="gramStart"/>
      <w:r w:rsidRPr="00D763F3">
        <w:t>guarantee</w:t>
      </w:r>
      <w:proofErr w:type="gramEnd"/>
      <w:r w:rsidRPr="00D763F3">
        <w:t xml:space="preserve"> to urban areas. </w:t>
      </w:r>
    </w:p>
    <w:p w:rsidR="006E2831" w:rsidRPr="00D763F3" w:rsidRDefault="00945214">
      <w:pPr>
        <w:numPr>
          <w:ilvl w:val="1"/>
          <w:numId w:val="2"/>
        </w:numPr>
        <w:ind w:left="919" w:right="739" w:hanging="399"/>
      </w:pPr>
      <w:r w:rsidRPr="00D763F3">
        <w:t xml:space="preserve">Withdraw all anti farmer laws and anti-worker </w:t>
      </w:r>
      <w:proofErr w:type="spellStart"/>
      <w:r w:rsidRPr="00D763F3">
        <w:t>Labour</w:t>
      </w:r>
      <w:proofErr w:type="spellEnd"/>
      <w:r w:rsidRPr="00D763F3">
        <w:t xml:space="preserve"> Codes. </w:t>
      </w:r>
    </w:p>
    <w:p w:rsidR="006E2831" w:rsidRPr="00D763F3" w:rsidRDefault="00945214">
      <w:pPr>
        <w:numPr>
          <w:ilvl w:val="1"/>
          <w:numId w:val="2"/>
        </w:numPr>
        <w:ind w:left="919" w:right="739" w:hanging="399"/>
      </w:pPr>
      <w:r w:rsidRPr="00D763F3">
        <w:t xml:space="preserve">Stop </w:t>
      </w:r>
      <w:proofErr w:type="spellStart"/>
      <w:r w:rsidRPr="00D763F3">
        <w:t>privatisation</w:t>
      </w:r>
      <w:proofErr w:type="spellEnd"/>
      <w:r w:rsidRPr="00D763F3">
        <w:t xml:space="preserve"> of the Public Sector including the financial sector and stop the </w:t>
      </w:r>
      <w:proofErr w:type="spellStart"/>
      <w:r w:rsidRPr="00D763F3">
        <w:t>corporatisation</w:t>
      </w:r>
      <w:proofErr w:type="spellEnd"/>
      <w:r w:rsidRPr="00D763F3">
        <w:t xml:space="preserve"> of Govt. run manufacturing and service entities like Railways, Ordnance Factories, Ports etc. </w:t>
      </w:r>
    </w:p>
    <w:p w:rsidR="006E2831" w:rsidRPr="00D763F3" w:rsidRDefault="00945214">
      <w:pPr>
        <w:numPr>
          <w:ilvl w:val="1"/>
          <w:numId w:val="2"/>
        </w:numPr>
        <w:ind w:left="919" w:right="739" w:hanging="399"/>
      </w:pPr>
      <w:r w:rsidRPr="00D763F3">
        <w:t xml:space="preserve">Withdraw the draconian circular on forced premature retirement of Government &amp; PSU Employees. </w:t>
      </w:r>
    </w:p>
    <w:p w:rsidR="006E2831" w:rsidRPr="00D763F3" w:rsidRDefault="00945214">
      <w:pPr>
        <w:numPr>
          <w:ilvl w:val="1"/>
          <w:numId w:val="2"/>
        </w:numPr>
        <w:spacing w:after="0"/>
        <w:ind w:left="919" w:right="739" w:hanging="399"/>
      </w:pPr>
      <w:r w:rsidRPr="00D763F3">
        <w:t xml:space="preserve">Provide Pension to all, scrap NPS and restore earlier Pension, improve EPS-95. </w:t>
      </w:r>
    </w:p>
    <w:p w:rsidR="0004658F" w:rsidRPr="00D763F3" w:rsidRDefault="0004658F" w:rsidP="0004658F">
      <w:pPr>
        <w:spacing w:after="0"/>
        <w:ind w:left="919" w:right="739" w:firstLine="0"/>
      </w:pPr>
    </w:p>
    <w:p w:rsidR="006E2831" w:rsidRPr="00D763F3" w:rsidRDefault="0004658F" w:rsidP="0004658F">
      <w:pPr>
        <w:spacing w:after="139"/>
        <w:ind w:left="0" w:firstLine="0"/>
        <w:jc w:val="left"/>
      </w:pPr>
      <w:r w:rsidRPr="00D763F3">
        <w:rPr>
          <w:sz w:val="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945214" w:rsidRPr="00D763F3">
        <w:t xml:space="preserve">Thanking you, </w:t>
      </w:r>
    </w:p>
    <w:p w:rsidR="006E2831" w:rsidRPr="00D763F3" w:rsidRDefault="00945214">
      <w:pPr>
        <w:spacing w:after="171"/>
        <w:ind w:left="4" w:firstLine="0"/>
        <w:jc w:val="center"/>
      </w:pPr>
      <w:r w:rsidRPr="00D763F3">
        <w:rPr>
          <w:sz w:val="4"/>
        </w:rPr>
        <w:t xml:space="preserve"> </w:t>
      </w:r>
    </w:p>
    <w:p w:rsidR="006E2831" w:rsidRPr="00D763F3" w:rsidRDefault="0004658F">
      <w:pPr>
        <w:spacing w:after="28"/>
        <w:ind w:left="0" w:right="1" w:firstLine="0"/>
        <w:jc w:val="center"/>
      </w:pPr>
      <w:r w:rsidRPr="00D763F3">
        <w:t xml:space="preserve">                                                                                                                                          </w:t>
      </w:r>
      <w:r w:rsidR="00945214" w:rsidRPr="00D763F3">
        <w:t xml:space="preserve">Yours Sincerely, </w:t>
      </w:r>
    </w:p>
    <w:p w:rsidR="006E2831" w:rsidRPr="00D763F3" w:rsidRDefault="0004658F" w:rsidP="0004658F">
      <w:pPr>
        <w:tabs>
          <w:tab w:val="left" w:pos="7680"/>
        </w:tabs>
        <w:spacing w:after="32"/>
        <w:ind w:left="0" w:firstLine="0"/>
      </w:pPr>
      <w:r w:rsidRPr="00D763F3">
        <w:t xml:space="preserve">                                                                                                                                               </w:t>
      </w:r>
      <w:r w:rsidRPr="00D763F3">
        <w:rPr>
          <w:noProof/>
        </w:rPr>
        <w:drawing>
          <wp:inline distT="0" distB="0" distL="0" distR="0">
            <wp:extent cx="1023338" cy="847875"/>
            <wp:effectExtent l="0" t="0" r="5715" b="0"/>
            <wp:docPr id="2" name="Picture 2" descr="C:\Users\Malathi\Downloads\signature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lathi\Downloads\signature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95556" cy="107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388" w:rsidRPr="00D763F3" w:rsidRDefault="00066388" w:rsidP="00066388">
      <w:pPr>
        <w:tabs>
          <w:tab w:val="left" w:pos="7140"/>
        </w:tabs>
        <w:spacing w:after="30"/>
        <w:ind w:left="0" w:firstLine="0"/>
        <w:jc w:val="left"/>
      </w:pPr>
      <w:r w:rsidRPr="00D763F3">
        <w:t xml:space="preserve">                                                                                                                                                    (</w:t>
      </w:r>
      <w:proofErr w:type="spellStart"/>
      <w:proofErr w:type="gramStart"/>
      <w:r w:rsidRPr="00D763F3">
        <w:t>K.Jaya</w:t>
      </w:r>
      <w:proofErr w:type="spellEnd"/>
      <w:proofErr w:type="gramEnd"/>
      <w:r w:rsidRPr="00D763F3">
        <w:t xml:space="preserve"> Prakash)</w:t>
      </w:r>
    </w:p>
    <w:p w:rsidR="006E2831" w:rsidRPr="00D763F3" w:rsidRDefault="00066388" w:rsidP="00066388">
      <w:pPr>
        <w:tabs>
          <w:tab w:val="left" w:pos="7140"/>
        </w:tabs>
        <w:spacing w:after="30"/>
        <w:ind w:left="0" w:firstLine="0"/>
        <w:jc w:val="left"/>
      </w:pPr>
      <w:r w:rsidRPr="00D763F3">
        <w:t xml:space="preserve">                                                                                                                                                   General Secretory</w:t>
      </w:r>
    </w:p>
    <w:p w:rsidR="006E2831" w:rsidRPr="00D763F3" w:rsidRDefault="00945214">
      <w:pPr>
        <w:spacing w:after="43"/>
        <w:ind w:left="0" w:firstLine="0"/>
        <w:jc w:val="left"/>
      </w:pPr>
      <w:r w:rsidRPr="00D763F3">
        <w:t xml:space="preserve"> </w:t>
      </w:r>
    </w:p>
    <w:p w:rsidR="006E2831" w:rsidRPr="00D763F3" w:rsidRDefault="00945214">
      <w:pPr>
        <w:spacing w:after="0"/>
        <w:ind w:left="0" w:firstLine="0"/>
        <w:jc w:val="left"/>
      </w:pPr>
      <w:r w:rsidRPr="00D763F3">
        <w:t xml:space="preserve"> </w:t>
      </w:r>
      <w:r w:rsidRPr="00D763F3">
        <w:tab/>
        <w:t xml:space="preserve"> </w:t>
      </w:r>
      <w:r w:rsidRPr="00D763F3">
        <w:tab/>
        <w:t xml:space="preserve"> </w:t>
      </w:r>
      <w:r w:rsidRPr="00D763F3">
        <w:tab/>
        <w:t xml:space="preserve"> </w:t>
      </w:r>
      <w:r w:rsidRPr="00D763F3">
        <w:tab/>
        <w:t xml:space="preserve"> </w:t>
      </w:r>
    </w:p>
    <w:p w:rsidR="006E2831" w:rsidRPr="00D763F3" w:rsidRDefault="00945214">
      <w:pPr>
        <w:spacing w:after="136"/>
        <w:ind w:left="0" w:firstLine="0"/>
        <w:jc w:val="left"/>
      </w:pPr>
      <w:r w:rsidRPr="00D763F3">
        <w:rPr>
          <w:sz w:val="6"/>
        </w:rPr>
        <w:t xml:space="preserve"> </w:t>
      </w:r>
    </w:p>
    <w:p w:rsidR="006E2831" w:rsidRPr="00D763F3" w:rsidRDefault="00945214">
      <w:pPr>
        <w:spacing w:after="3"/>
        <w:ind w:left="-5"/>
        <w:jc w:val="left"/>
      </w:pPr>
      <w:r w:rsidRPr="00D763F3">
        <w:rPr>
          <w:sz w:val="18"/>
        </w:rPr>
        <w:t>Enclosure: - An explanatory note to the charter of demands.</w:t>
      </w:r>
      <w:r w:rsidRPr="00D763F3">
        <w:rPr>
          <w:color w:val="222222"/>
          <w:sz w:val="18"/>
        </w:rPr>
        <w:t xml:space="preserve"> </w:t>
      </w:r>
      <w:r w:rsidRPr="00D763F3">
        <w:rPr>
          <w:sz w:val="18"/>
        </w:rPr>
        <w:t xml:space="preserve"> </w:t>
      </w:r>
    </w:p>
    <w:p w:rsidR="006E2831" w:rsidRPr="00D763F3" w:rsidRDefault="00945214">
      <w:pPr>
        <w:spacing w:after="105"/>
        <w:ind w:left="0" w:firstLine="0"/>
        <w:jc w:val="left"/>
      </w:pPr>
      <w:r w:rsidRPr="00D763F3">
        <w:rPr>
          <w:sz w:val="9"/>
        </w:rPr>
        <w:t xml:space="preserve"> </w:t>
      </w:r>
    </w:p>
    <w:p w:rsidR="006E2831" w:rsidRPr="00D763F3" w:rsidRDefault="00945214">
      <w:pPr>
        <w:ind w:left="-5"/>
        <w:jc w:val="left"/>
      </w:pPr>
      <w:r w:rsidRPr="00D763F3">
        <w:rPr>
          <w:sz w:val="18"/>
        </w:rPr>
        <w:t>Copy to:</w:t>
      </w:r>
      <w:proofErr w:type="gramStart"/>
      <w:r w:rsidRPr="00D763F3">
        <w:rPr>
          <w:sz w:val="18"/>
        </w:rPr>
        <w:t xml:space="preserve">   (</w:t>
      </w:r>
      <w:proofErr w:type="gramEnd"/>
      <w:r w:rsidRPr="00D763F3">
        <w:rPr>
          <w:sz w:val="18"/>
        </w:rPr>
        <w:t xml:space="preserve">1) Ms. Shashi </w:t>
      </w:r>
      <w:proofErr w:type="spellStart"/>
      <w:r w:rsidRPr="00D763F3">
        <w:rPr>
          <w:sz w:val="18"/>
        </w:rPr>
        <w:t>Negi</w:t>
      </w:r>
      <w:proofErr w:type="spellEnd"/>
      <w:r w:rsidRPr="00D763F3">
        <w:rPr>
          <w:sz w:val="18"/>
        </w:rPr>
        <w:t xml:space="preserve">, Chief </w:t>
      </w:r>
      <w:proofErr w:type="spellStart"/>
      <w:r w:rsidRPr="00D763F3">
        <w:rPr>
          <w:sz w:val="18"/>
        </w:rPr>
        <w:t>Labour</w:t>
      </w:r>
      <w:proofErr w:type="spellEnd"/>
      <w:r w:rsidRPr="00D763F3">
        <w:rPr>
          <w:sz w:val="18"/>
        </w:rPr>
        <w:t xml:space="preserve"> Commissioner (Central), </w:t>
      </w:r>
      <w:proofErr w:type="spellStart"/>
      <w:r w:rsidRPr="00D763F3">
        <w:rPr>
          <w:sz w:val="18"/>
        </w:rPr>
        <w:t>Shram</w:t>
      </w:r>
      <w:proofErr w:type="spellEnd"/>
      <w:r w:rsidRPr="00D763F3">
        <w:rPr>
          <w:sz w:val="18"/>
        </w:rPr>
        <w:t xml:space="preserve"> Shakti </w:t>
      </w:r>
      <w:proofErr w:type="spellStart"/>
      <w:r w:rsidRPr="00D763F3">
        <w:rPr>
          <w:sz w:val="18"/>
        </w:rPr>
        <w:t>Bhawan</w:t>
      </w:r>
      <w:proofErr w:type="spellEnd"/>
      <w:r w:rsidRPr="00D763F3">
        <w:rPr>
          <w:sz w:val="18"/>
        </w:rPr>
        <w:t xml:space="preserve">, Rafi Marg, New Delhi-110 001 </w:t>
      </w:r>
    </w:p>
    <w:p w:rsidR="006E2831" w:rsidRPr="00D763F3" w:rsidRDefault="00945214">
      <w:pPr>
        <w:numPr>
          <w:ilvl w:val="0"/>
          <w:numId w:val="1"/>
        </w:numPr>
        <w:spacing w:after="51"/>
        <w:ind w:hanging="677"/>
        <w:jc w:val="left"/>
      </w:pPr>
      <w:r w:rsidRPr="00D763F3">
        <w:rPr>
          <w:sz w:val="18"/>
        </w:rPr>
        <w:t xml:space="preserve">Shri Arvind </w:t>
      </w:r>
      <w:proofErr w:type="spellStart"/>
      <w:r w:rsidRPr="00D763F3">
        <w:rPr>
          <w:sz w:val="18"/>
        </w:rPr>
        <w:t>Vadnerkar</w:t>
      </w:r>
      <w:proofErr w:type="spellEnd"/>
      <w:r w:rsidRPr="00D763F3">
        <w:rPr>
          <w:sz w:val="18"/>
        </w:rPr>
        <w:t xml:space="preserve">, Director (HR), BSNL, Bharat Sanchar </w:t>
      </w:r>
      <w:proofErr w:type="spellStart"/>
      <w:r w:rsidRPr="00D763F3">
        <w:rPr>
          <w:sz w:val="18"/>
        </w:rPr>
        <w:t>Bhawan</w:t>
      </w:r>
      <w:proofErr w:type="spellEnd"/>
      <w:r w:rsidRPr="00D763F3">
        <w:rPr>
          <w:sz w:val="18"/>
        </w:rPr>
        <w:t xml:space="preserve">, New Delhi – 110001 </w:t>
      </w:r>
    </w:p>
    <w:p w:rsidR="006E2831" w:rsidRPr="00D763F3" w:rsidRDefault="00945214">
      <w:pPr>
        <w:numPr>
          <w:ilvl w:val="0"/>
          <w:numId w:val="1"/>
        </w:numPr>
        <w:spacing w:after="3"/>
        <w:ind w:hanging="677"/>
        <w:jc w:val="left"/>
      </w:pPr>
      <w:r w:rsidRPr="00D763F3">
        <w:rPr>
          <w:sz w:val="18"/>
        </w:rPr>
        <w:t xml:space="preserve">Shri </w:t>
      </w:r>
      <w:proofErr w:type="spellStart"/>
      <w:r w:rsidRPr="00D763F3">
        <w:rPr>
          <w:sz w:val="18"/>
        </w:rPr>
        <w:t>A.</w:t>
      </w:r>
      <w:proofErr w:type="gramStart"/>
      <w:r w:rsidRPr="00D763F3">
        <w:rPr>
          <w:sz w:val="18"/>
        </w:rPr>
        <w:t>M.Gupta</w:t>
      </w:r>
      <w:proofErr w:type="spellEnd"/>
      <w:proofErr w:type="gramEnd"/>
      <w:r w:rsidRPr="00D763F3">
        <w:rPr>
          <w:sz w:val="18"/>
        </w:rPr>
        <w:t xml:space="preserve">, GM (SR), BSNL Corporate Office, Bharat Sanchar </w:t>
      </w:r>
      <w:proofErr w:type="spellStart"/>
      <w:r w:rsidRPr="00D763F3">
        <w:rPr>
          <w:sz w:val="18"/>
        </w:rPr>
        <w:t>Bhawan</w:t>
      </w:r>
      <w:proofErr w:type="spellEnd"/>
      <w:r w:rsidRPr="00D763F3">
        <w:rPr>
          <w:sz w:val="18"/>
        </w:rPr>
        <w:t xml:space="preserve">, </w:t>
      </w:r>
      <w:proofErr w:type="spellStart"/>
      <w:r w:rsidRPr="00D763F3">
        <w:rPr>
          <w:sz w:val="18"/>
        </w:rPr>
        <w:t>Janpath</w:t>
      </w:r>
      <w:proofErr w:type="spellEnd"/>
      <w:r w:rsidRPr="00D763F3">
        <w:rPr>
          <w:sz w:val="18"/>
        </w:rPr>
        <w:t>, New Delhi – 01</w:t>
      </w:r>
      <w:r w:rsidRPr="00D763F3">
        <w:rPr>
          <w:sz w:val="21"/>
        </w:rPr>
        <w:t xml:space="preserve"> </w:t>
      </w:r>
    </w:p>
    <w:sectPr w:rsidR="006E2831" w:rsidRPr="00D763F3">
      <w:headerReference w:type="default" r:id="rId8"/>
      <w:pgSz w:w="12240" w:h="15840"/>
      <w:pgMar w:top="1440" w:right="1459" w:bottom="144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DC2" w:rsidRDefault="00AD3DC2" w:rsidP="0004658F">
      <w:pPr>
        <w:spacing w:after="0" w:line="240" w:lineRule="auto"/>
      </w:pPr>
      <w:r>
        <w:separator/>
      </w:r>
    </w:p>
  </w:endnote>
  <w:endnote w:type="continuationSeparator" w:id="0">
    <w:p w:rsidR="00AD3DC2" w:rsidRDefault="00AD3DC2" w:rsidP="0004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DC2" w:rsidRDefault="00AD3DC2" w:rsidP="0004658F">
      <w:pPr>
        <w:spacing w:after="0" w:line="240" w:lineRule="auto"/>
      </w:pPr>
      <w:r>
        <w:separator/>
      </w:r>
    </w:p>
  </w:footnote>
  <w:footnote w:type="continuationSeparator" w:id="0">
    <w:p w:rsidR="00AD3DC2" w:rsidRDefault="00AD3DC2" w:rsidP="00046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8F" w:rsidRPr="0004658F" w:rsidRDefault="0004658F" w:rsidP="0004658F">
    <w:pPr>
      <w:pStyle w:val="Header"/>
    </w:pPr>
    <w:r w:rsidRPr="0004658F">
      <w:rPr>
        <w:noProof/>
      </w:rPr>
      <w:drawing>
        <wp:inline distT="0" distB="0" distL="0" distR="0">
          <wp:extent cx="5840095" cy="1814339"/>
          <wp:effectExtent l="0" t="0" r="8255" b="0"/>
          <wp:docPr id="1" name="Picture 1" descr="C:\Users\Malathi\Desktop\12345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lathi\Desktop\12345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095" cy="1814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7553"/>
    <w:multiLevelType w:val="hybridMultilevel"/>
    <w:tmpl w:val="79425A60"/>
    <w:lvl w:ilvl="0" w:tplc="7B4EFF82">
      <w:start w:val="1"/>
      <w:numFmt w:val="decimal"/>
      <w:lvlText w:val="(%1)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D66BBA">
      <w:start w:val="1"/>
      <w:numFmt w:val="decimal"/>
      <w:lvlText w:val="%2)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EE91CC">
      <w:start w:val="1"/>
      <w:numFmt w:val="lowerRoman"/>
      <w:lvlText w:val="%3"/>
      <w:lvlJc w:val="left"/>
      <w:pPr>
        <w:ind w:left="1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28B596">
      <w:start w:val="1"/>
      <w:numFmt w:val="decimal"/>
      <w:lvlText w:val="%4"/>
      <w:lvlJc w:val="left"/>
      <w:pPr>
        <w:ind w:left="2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068F9C">
      <w:start w:val="1"/>
      <w:numFmt w:val="lowerLetter"/>
      <w:lvlText w:val="%5"/>
      <w:lvlJc w:val="left"/>
      <w:pPr>
        <w:ind w:left="3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9A73E0">
      <w:start w:val="1"/>
      <w:numFmt w:val="lowerRoman"/>
      <w:lvlText w:val="%6"/>
      <w:lvlJc w:val="left"/>
      <w:pPr>
        <w:ind w:left="3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2AC5F2">
      <w:start w:val="1"/>
      <w:numFmt w:val="decimal"/>
      <w:lvlText w:val="%7"/>
      <w:lvlJc w:val="left"/>
      <w:pPr>
        <w:ind w:left="4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20C6C0">
      <w:start w:val="1"/>
      <w:numFmt w:val="lowerLetter"/>
      <w:lvlText w:val="%8"/>
      <w:lvlJc w:val="left"/>
      <w:pPr>
        <w:ind w:left="5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B84438">
      <w:start w:val="1"/>
      <w:numFmt w:val="lowerRoman"/>
      <w:lvlText w:val="%9"/>
      <w:lvlJc w:val="left"/>
      <w:pPr>
        <w:ind w:left="5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9E4CD8"/>
    <w:multiLevelType w:val="hybridMultilevel"/>
    <w:tmpl w:val="6D38880A"/>
    <w:lvl w:ilvl="0" w:tplc="483225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25556">
      <w:start w:val="1"/>
      <w:numFmt w:val="decimal"/>
      <w:lvlText w:val="%2)"/>
      <w:lvlJc w:val="left"/>
      <w:pPr>
        <w:ind w:left="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B4AEA6">
      <w:start w:val="1"/>
      <w:numFmt w:val="lowerRoman"/>
      <w:lvlText w:val="%3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AE85FE">
      <w:start w:val="1"/>
      <w:numFmt w:val="decimal"/>
      <w:lvlText w:val="%4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28B122">
      <w:start w:val="1"/>
      <w:numFmt w:val="lowerLetter"/>
      <w:lvlText w:val="%5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26CDDC">
      <w:start w:val="1"/>
      <w:numFmt w:val="lowerRoman"/>
      <w:lvlText w:val="%6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340BC0">
      <w:start w:val="1"/>
      <w:numFmt w:val="decimal"/>
      <w:lvlText w:val="%7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7081D4">
      <w:start w:val="1"/>
      <w:numFmt w:val="lowerLetter"/>
      <w:lvlText w:val="%8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86AA40">
      <w:start w:val="1"/>
      <w:numFmt w:val="lowerRoman"/>
      <w:lvlText w:val="%9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31"/>
    <w:rsid w:val="0004658F"/>
    <w:rsid w:val="00066388"/>
    <w:rsid w:val="000A2AE3"/>
    <w:rsid w:val="006E2831"/>
    <w:rsid w:val="007D2932"/>
    <w:rsid w:val="00945214"/>
    <w:rsid w:val="00A27CBC"/>
    <w:rsid w:val="00AD3DC2"/>
    <w:rsid w:val="00D7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E8CB2"/>
  <w15:docId w15:val="{5FB14B81-8471-4A5F-B0FA-327F5E06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1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58F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046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58F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Strike notice.docx</vt:lpstr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Strike notice.docx</dc:title>
  <dc:subject/>
  <dc:creator>hp</dc:creator>
  <cp:keywords/>
  <cp:lastModifiedBy>malathi bandari</cp:lastModifiedBy>
  <cp:revision>4</cp:revision>
  <dcterms:created xsi:type="dcterms:W3CDTF">2020-11-19T06:00:00Z</dcterms:created>
  <dcterms:modified xsi:type="dcterms:W3CDTF">2020-11-19T08:01:00Z</dcterms:modified>
</cp:coreProperties>
</file>